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678" w:rsidRPr="00596F26" w:rsidRDefault="00DA1839" w:rsidP="00874206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0" w:name="section_4"/>
      <w:r w:rsidRPr="00596F2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DA1839" w:rsidRDefault="00DA1839" w:rsidP="00874206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96F26">
        <w:rPr>
          <w:rFonts w:ascii="Times New Roman" w:hAnsi="Times New Roman" w:cs="Times New Roman"/>
          <w:b/>
          <w:color w:val="002060"/>
          <w:sz w:val="24"/>
          <w:szCs w:val="24"/>
        </w:rPr>
        <w:t>Центр развития ребенка – детский сад № 95</w:t>
      </w:r>
    </w:p>
    <w:p w:rsidR="00596F26" w:rsidRPr="00596F26" w:rsidRDefault="00596F26" w:rsidP="0087420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  <w:sectPr w:rsidR="00596F26" w:rsidRPr="00596F26" w:rsidSect="00D90678">
          <w:pgSz w:w="11906" w:h="16838"/>
          <w:pgMar w:top="567" w:right="707" w:bottom="851" w:left="851" w:header="708" w:footer="708" w:gutter="0"/>
          <w:cols w:space="708"/>
          <w:docGrid w:linePitch="360"/>
        </w:sectPr>
      </w:pPr>
      <w:r w:rsidRPr="00596F2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Газета для родителей и детей </w:t>
      </w:r>
    </w:p>
    <w:p w:rsidR="00C7475E" w:rsidRPr="00874206" w:rsidRDefault="00874206" w:rsidP="008742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7420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Декабрь</w:t>
      </w:r>
    </w:p>
    <w:p w:rsidR="00974A31" w:rsidRDefault="00974A31" w:rsidP="0087420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  <w:sectPr w:rsidR="00974A31" w:rsidSect="00974A31">
          <w:type w:val="continuous"/>
          <w:pgSz w:w="11906" w:h="16838"/>
          <w:pgMar w:top="567" w:right="707" w:bottom="851" w:left="851" w:header="708" w:footer="708" w:gutter="0"/>
          <w:cols w:space="708"/>
          <w:docGrid w:linePitch="360"/>
        </w:sectPr>
      </w:pPr>
    </w:p>
    <w:p w:rsidR="00974A31" w:rsidRPr="001F18FC" w:rsidRDefault="00874206" w:rsidP="00EA4A9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F18FC">
        <w:rPr>
          <w:color w:val="000000"/>
          <w:sz w:val="28"/>
          <w:szCs w:val="28"/>
        </w:rPr>
        <w:lastRenderedPageBreak/>
        <w:t>«Год кончает - зиму начинает» - так говорят о декабре, последнем месяце года и первом - зимы. Все ниже солнце, все короче и темнее дни. А морозные ночи светлее от звезд.</w:t>
      </w:r>
    </w:p>
    <w:p w:rsidR="00C7475E" w:rsidRPr="001F18FC" w:rsidRDefault="00874206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F18F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Древнерусское название декабря: лютень, студень - за лютую морозную пору, за длительную стужу. Это самый скромный месяц года, поглощенный тьмой и морозами.</w:t>
      </w:r>
    </w:p>
    <w:p w:rsidR="00974A31" w:rsidRPr="001F18FC" w:rsidRDefault="00974A31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974A31" w:rsidRPr="001F18FC" w:rsidSect="00974A31">
          <w:type w:val="continuous"/>
          <w:pgSz w:w="11906" w:h="16838"/>
          <w:pgMar w:top="567" w:right="707" w:bottom="851" w:left="851" w:header="708" w:footer="708" w:gutter="0"/>
          <w:cols w:num="2" w:space="708"/>
          <w:docGrid w:linePitch="360"/>
        </w:sectPr>
      </w:pPr>
    </w:p>
    <w:p w:rsidR="00C7475E" w:rsidRPr="00874206" w:rsidRDefault="00974A31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130175</wp:posOffset>
            </wp:positionV>
            <wp:extent cx="6519545" cy="2477135"/>
            <wp:effectExtent l="19050" t="0" r="0" b="0"/>
            <wp:wrapNone/>
            <wp:docPr id="6" name="Рисунок 5" descr="images-cms-image-0000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cms-image-000003902.jpg"/>
                    <pic:cNvPicPr/>
                  </pic:nvPicPr>
                  <pic:blipFill>
                    <a:blip r:embed="rId8" cstate="print"/>
                    <a:srcRect t="10680" b="13912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D906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475E" w:rsidRPr="00874206" w:rsidRDefault="006B0518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153671</wp:posOffset>
            </wp:positionV>
            <wp:extent cx="3974614" cy="3676650"/>
            <wp:effectExtent l="19050" t="0" r="6836" b="0"/>
            <wp:wrapNone/>
            <wp:docPr id="11" name="Рисунок 10" descr="0_88d4e_80e3042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8d4e_80e30421_L.png"/>
                    <pic:cNvPicPr/>
                  </pic:nvPicPr>
                  <pic:blipFill>
                    <a:blip r:embed="rId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031" cy="368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26E" w:rsidRDefault="0098426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8426E" w:rsidRDefault="0098426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***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Этот месяц год кончает,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Зиму нашу начинает,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Реки льдом он покрывает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Ну и Рождество справляет.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В месяц этот дни короче,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А длинней конечно ночи.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В декабре лежат снега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На полях и на лугах.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Только наш декабрь пройдет,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Народ встречает Новый год.</w:t>
      </w: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4A31" w:rsidRPr="006B0518" w:rsidRDefault="00974A31" w:rsidP="006B05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518">
        <w:rPr>
          <w:rFonts w:ascii="Times New Roman" w:hAnsi="Times New Roman" w:cs="Times New Roman"/>
          <w:b/>
          <w:i/>
          <w:sz w:val="28"/>
          <w:szCs w:val="28"/>
        </w:rPr>
        <w:t>Фукалов А.</w:t>
      </w: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F16174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20955</wp:posOffset>
            </wp:positionV>
            <wp:extent cx="6515100" cy="1352550"/>
            <wp:effectExtent l="0" t="0" r="0" b="0"/>
            <wp:wrapNone/>
            <wp:docPr id="12" name="Рисунок 11" descr="weihnachtsgirlapm3kgfva0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hnachtsgirlapm3kgfva0h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1839" w:rsidRPr="00874206" w:rsidRDefault="00DA1839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D906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475E" w:rsidRPr="00874206" w:rsidRDefault="0098426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97155</wp:posOffset>
            </wp:positionV>
            <wp:extent cx="2262505" cy="3105150"/>
            <wp:effectExtent l="19050" t="0" r="4445" b="0"/>
            <wp:wrapNone/>
            <wp:docPr id="10" name="Рисунок 6" descr="43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220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475E" w:rsidRPr="00874206" w:rsidRDefault="00C7475E" w:rsidP="00D90678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90678" w:rsidRDefault="00D90678" w:rsidP="00974A3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98426E" w:rsidRDefault="0098426E" w:rsidP="00974A3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98426E" w:rsidRDefault="0098426E" w:rsidP="00974A3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Default="00DE0DBF" w:rsidP="00DE0D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DE0DBF" w:rsidSect="00D90678">
          <w:type w:val="continuous"/>
          <w:pgSz w:w="11906" w:h="16838"/>
          <w:pgMar w:top="567" w:right="707" w:bottom="851" w:left="851" w:header="708" w:footer="708" w:gutter="0"/>
          <w:cols w:num="2" w:space="708"/>
          <w:docGrid w:linePitch="360"/>
        </w:sectPr>
      </w:pPr>
    </w:p>
    <w:p w:rsidR="0098426E" w:rsidRPr="00DE0DBF" w:rsidRDefault="00DE0DBF" w:rsidP="00DE0D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E0DB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День Конституции</w:t>
      </w: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sectPr w:rsidR="00DE0DBF" w:rsidSect="00DE0DBF">
          <w:type w:val="continuous"/>
          <w:pgSz w:w="11906" w:h="16838"/>
          <w:pgMar w:top="567" w:right="707" w:bottom="851" w:left="851" w:header="708" w:footer="708" w:gutter="0"/>
          <w:cols w:space="708"/>
          <w:docGrid w:linePitch="360"/>
        </w:sectPr>
      </w:pP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9134</wp:posOffset>
            </wp:positionH>
            <wp:positionV relativeFrom="paragraph">
              <wp:posOffset>39712</wp:posOffset>
            </wp:positionV>
            <wp:extent cx="3046339" cy="1833440"/>
            <wp:effectExtent l="171450" t="133350" r="363611" b="300160"/>
            <wp:wrapNone/>
            <wp:docPr id="13" name="Рисунок 12" descr="день-констит-768x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-констит-768x4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339" cy="183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16174" w:rsidRDefault="00F16174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Pr="00F16174" w:rsidRDefault="00DE0DBF" w:rsidP="00DE0DBF">
      <w:pPr>
        <w:spacing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Pr="00D61580" w:rsidRDefault="00DE0DBF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1580">
        <w:rPr>
          <w:rFonts w:ascii="Times New Roman" w:hAnsi="Times New Roman" w:cs="Times New Roman"/>
          <w:sz w:val="24"/>
          <w:szCs w:val="24"/>
        </w:rPr>
        <w:t xml:space="preserve">12 декабря - это знаменательный день для всех россиян, день принятия Основного закона нашего государства. </w:t>
      </w:r>
      <w:r w:rsidRPr="00D61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Основной Закон - это фундамент законодательства, регулирующего взаимоотношения граждан между собой и с государством. Конституция нужна для того, чтобы законы не противоречили друг другу и не нарушали права и свободы граждан. Конституция – основной закон государства – является базой </w:t>
      </w:r>
      <w:r w:rsidRPr="00D6158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всего текущего законодательства и служит</w:t>
      </w:r>
      <w:r w:rsidRPr="00D6158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61580">
        <w:rPr>
          <w:rFonts w:ascii="Times New Roman" w:hAnsi="Times New Roman" w:cs="Times New Roman"/>
          <w:sz w:val="24"/>
          <w:szCs w:val="24"/>
          <w:shd w:val="clear" w:color="auto" w:fill="FFFFFF"/>
        </w:rPr>
        <w:t>источником его норм.</w:t>
      </w:r>
    </w:p>
    <w:p w:rsidR="00DE0DBF" w:rsidRPr="00D61580" w:rsidRDefault="00DE0DBF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1580">
        <w:rPr>
          <w:rFonts w:ascii="Times New Roman" w:hAnsi="Times New Roman" w:cs="Times New Roman"/>
          <w:sz w:val="24"/>
          <w:szCs w:val="24"/>
        </w:rPr>
        <w:t>12 декабря 1993 года в нашей стране впервые за её историю был принят принципиально новый Основной закон - такой Закон, который признал высшей ценностью человека, его права и свободы, который установил основы демократического порядка России и обязавший государство на деле соблюдать и защищать эти новые базовые ценности.</w:t>
      </w:r>
    </w:p>
    <w:p w:rsidR="00DE0DBF" w:rsidRPr="00D61580" w:rsidRDefault="00DE0DBF" w:rsidP="00974A31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DBF" w:rsidRPr="00DE0DBF" w:rsidRDefault="00DE0DBF" w:rsidP="00DE0DB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E0D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У государства есть устав.</w:t>
      </w:r>
    </w:p>
    <w:p w:rsidR="00DE0DBF" w:rsidRPr="00DE0DBF" w:rsidRDefault="00DE0DBF" w:rsidP="00DE0DB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E0D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Просты и строги его фразы:</w:t>
      </w:r>
    </w:p>
    <w:p w:rsidR="00DE0DBF" w:rsidRPr="00DE0DBF" w:rsidRDefault="00DE0DBF" w:rsidP="00DE0DB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E0D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Ведь каждый обладатель прав</w:t>
      </w:r>
    </w:p>
    <w:p w:rsidR="00DE0DBF" w:rsidRPr="00DE0DBF" w:rsidRDefault="00DE0DBF" w:rsidP="00DE0DB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E0D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Одновременно с тем обязан</w:t>
      </w:r>
    </w:p>
    <w:p w:rsidR="00DE0DBF" w:rsidRPr="00DE0DBF" w:rsidRDefault="00DE0DBF" w:rsidP="00DE0DB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E0D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Знать всё, что можно, что нельзя,</w:t>
      </w:r>
    </w:p>
    <w:p w:rsidR="00DE0DBF" w:rsidRPr="00DE0DBF" w:rsidRDefault="00DE0DBF" w:rsidP="00DE0DB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E0D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Блюсти законы неуклонно…</w:t>
      </w:r>
    </w:p>
    <w:p w:rsidR="00DE0DBF" w:rsidRPr="00DE0DBF" w:rsidRDefault="00DE0DBF" w:rsidP="00DE0DB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E0D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 Днем Конституции, друзья!</w:t>
      </w:r>
    </w:p>
    <w:p w:rsidR="00DE0DBF" w:rsidRPr="00DE0DBF" w:rsidRDefault="00DE0DBF" w:rsidP="00DE0DB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DE0D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Пусть будет всё у вас законно!</w:t>
      </w:r>
    </w:p>
    <w:p w:rsidR="002272C9" w:rsidRPr="00DE0DBF" w:rsidRDefault="002272C9" w:rsidP="00974A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sectPr w:rsidR="002272C9" w:rsidRPr="00DE0DBF" w:rsidSect="00D90678">
          <w:type w:val="continuous"/>
          <w:pgSz w:w="11906" w:h="16838"/>
          <w:pgMar w:top="567" w:right="707" w:bottom="851" w:left="851" w:header="708" w:footer="708" w:gutter="0"/>
          <w:cols w:num="2" w:space="708"/>
          <w:docGrid w:linePitch="360"/>
        </w:sectPr>
      </w:pPr>
    </w:p>
    <w:p w:rsidR="00DE0DBF" w:rsidRPr="002272C9" w:rsidRDefault="00DE0DBF" w:rsidP="00C747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2272C9" w:rsidRPr="002272C9" w:rsidRDefault="002272C9" w:rsidP="002272C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2272C9" w:rsidRPr="002272C9" w:rsidSect="002272C9">
          <w:type w:val="continuous"/>
          <w:pgSz w:w="11906" w:h="16838"/>
          <w:pgMar w:top="567" w:right="707" w:bottom="851" w:left="851" w:header="708" w:footer="708" w:gutter="0"/>
          <w:cols w:num="2" w:space="708"/>
          <w:docGrid w:linePitch="360"/>
        </w:sectPr>
      </w:pPr>
    </w:p>
    <w:p w:rsidR="00DA1839" w:rsidRDefault="00DA1839" w:rsidP="00DA18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1839" w:rsidRDefault="00DA1839" w:rsidP="00DA18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Новогодние чудеса </w:t>
      </w:r>
    </w:p>
    <w:p w:rsidR="00DA1839" w:rsidRPr="00DA1839" w:rsidRDefault="00DA1839" w:rsidP="00DA1839">
      <w:pPr>
        <w:pStyle w:val="af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349885</wp:posOffset>
            </wp:positionV>
            <wp:extent cx="2990850" cy="2990850"/>
            <wp:effectExtent l="19050" t="0" r="0" b="0"/>
            <wp:wrapSquare wrapText="bothSides"/>
            <wp:docPr id="4" name="Рисунок 1" descr="C:\Users\user\Desktop\95 сад\САЙТ 2023\НГ\20221222_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5 сад\САЙТ 2023\НГ\20221222_222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839">
        <w:rPr>
          <w:rFonts w:ascii="Times New Roman" w:hAnsi="Times New Roman" w:cs="Times New Roman"/>
          <w:sz w:val="24"/>
          <w:szCs w:val="24"/>
          <w:shd w:val="clear" w:color="auto" w:fill="FFFFFF"/>
        </w:rPr>
        <w:t>Ожидание </w:t>
      </w:r>
      <w:r w:rsidRPr="00DA1839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новогоднего</w:t>
      </w:r>
      <w:r w:rsidRPr="00DA18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DA1839">
        <w:rPr>
          <w:rFonts w:ascii="Times New Roman" w:hAnsi="Times New Roman" w:cs="Times New Roman"/>
          <w:sz w:val="24"/>
          <w:szCs w:val="24"/>
          <w:shd w:val="clear" w:color="auto" w:fill="FFFFFF"/>
        </w:rPr>
        <w:t>утренника связано с предвкушением чуда от встречи с Дедом Морозом и Снегурочкой, сказочными героями.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1839">
        <w:rPr>
          <w:rFonts w:ascii="Times New Roman" w:hAnsi="Times New Roman" w:cs="Times New Roman"/>
          <w:sz w:val="24"/>
          <w:szCs w:val="24"/>
          <w:shd w:val="clear" w:color="auto" w:fill="FFFFFF"/>
        </w:rPr>
        <w:t>Это самый любимый, добрый праздник, который с нетерпением ждёт детвора.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1839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Подготовка началась задолго до начала мероприятий. Ребята учили стихотворения, песни, танцы, хороводы. Во время представлений царила атмосфера волшебства, чувствовался позитивный эмоциональный настрой воспитанников и их родителей.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18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Все смогли окунуться в праздничную атмосферу приключений, где </w:t>
      </w:r>
      <w:r w:rsidRPr="00DA1839">
        <w:rPr>
          <w:rFonts w:ascii="Times New Roman" w:eastAsia="Calibri" w:hAnsi="Times New Roman" w:cs="Times New Roman"/>
          <w:sz w:val="24"/>
          <w:szCs w:val="24"/>
        </w:rPr>
        <w:t xml:space="preserve">проявили свои художественные способности и творческую активность. </w:t>
      </w:r>
    </w:p>
    <w:p w:rsidR="00DA1839" w:rsidRPr="00DA1839" w:rsidRDefault="00DA1839" w:rsidP="00DA1839">
      <w:pPr>
        <w:pStyle w:val="a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839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долго дети будут вспоминать те незабываемые минуты, которые подарил им Новый год. Ведь невозможно забыть удивление, восхищение и атмосферу новогоднего чуда.</w:t>
      </w:r>
    </w:p>
    <w:p w:rsidR="00DA1839" w:rsidRDefault="00DA1839" w:rsidP="00DA18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1839" w:rsidRDefault="00DA1839" w:rsidP="00DA18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839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349885</wp:posOffset>
            </wp:positionV>
            <wp:extent cx="6515100" cy="1352550"/>
            <wp:effectExtent l="0" t="0" r="0" b="0"/>
            <wp:wrapNone/>
            <wp:docPr id="14" name="Рисунок 11" descr="weihnachtsgirlapm3kgfva0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hnachtsgirlapm3kgfva0h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839" w:rsidRDefault="00DA1839" w:rsidP="00DA18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1839" w:rsidRDefault="00DA1839" w:rsidP="00AE5E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39" w:rsidRDefault="00DA1839" w:rsidP="00DA18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1839" w:rsidRDefault="00DA1839" w:rsidP="00AE5E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44600" w:rsidRPr="00692086" w:rsidRDefault="00692086" w:rsidP="00AE5E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920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Правила поведения родителей на </w:t>
      </w:r>
      <w:r w:rsidR="00922ED8" w:rsidRPr="00922ED8">
        <w:rPr>
          <w:rFonts w:ascii="Times New Roman" w:hAnsi="Times New Roman" w:cs="Times New Roman"/>
          <w:b/>
          <w:sz w:val="28"/>
          <w:szCs w:val="28"/>
        </w:rPr>
        <w:t>праздничных мероприятиях</w:t>
      </w:r>
      <w:r w:rsidRPr="00692086">
        <w:rPr>
          <w:rFonts w:ascii="Times New Roman" w:hAnsi="Times New Roman" w:cs="Times New Roman"/>
          <w:b/>
          <w:sz w:val="28"/>
          <w:szCs w:val="28"/>
        </w:rPr>
        <w:t xml:space="preserve"> в детском саду</w:t>
      </w:r>
    </w:p>
    <w:p w:rsidR="00692086" w:rsidRDefault="00692086" w:rsidP="0069208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sectPr w:rsidR="00692086" w:rsidSect="00DA1839">
          <w:type w:val="continuous"/>
          <w:pgSz w:w="11906" w:h="16838"/>
          <w:pgMar w:top="567" w:right="707" w:bottom="851" w:left="851" w:header="708" w:footer="708" w:gutter="0"/>
          <w:cols w:space="708"/>
          <w:docGrid w:linePitch="360"/>
        </w:sectPr>
      </w:pPr>
    </w:p>
    <w:p w:rsidR="00974A93" w:rsidRPr="00974A93" w:rsidRDefault="00692086" w:rsidP="00EA4A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208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Новый год - это праздник из детства, </w:t>
      </w:r>
      <w:r w:rsidRPr="00692086">
        <w:rPr>
          <w:rFonts w:ascii="Times New Roman" w:hAnsi="Times New Roman" w:cs="Times New Roman"/>
          <w:sz w:val="24"/>
          <w:szCs w:val="24"/>
        </w:rPr>
        <w:t>самый волшебный и долгожданный, который любят все – и взрослые, и дети</w:t>
      </w:r>
      <w:r w:rsidRPr="0069208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692086">
        <w:rPr>
          <w:rFonts w:ascii="Times New Roman" w:hAnsi="Times New Roman" w:cs="Times New Roman"/>
          <w:sz w:val="24"/>
          <w:szCs w:val="24"/>
        </w:rPr>
        <w:t>Нарядная ёлка, новогодние утренники в детском саду надолго остаётся в памяти наших детей. Именно в этот праздник дети получают подарки, о которых они мечтали. А самое главное - они верят, что эти подарки приносит им сказочный персонаж - Дед Мороз. В настоящее время у заботливых родителей есть возможность осознанно сделать праздник для своих детей - незабываемым.</w:t>
      </w:r>
      <w:r w:rsidR="00975467">
        <w:rPr>
          <w:rFonts w:ascii="Times New Roman" w:hAnsi="Times New Roman" w:cs="Times New Roman"/>
          <w:sz w:val="24"/>
          <w:szCs w:val="24"/>
        </w:rPr>
        <w:t xml:space="preserve"> </w:t>
      </w:r>
      <w:r w:rsidR="00974A93">
        <w:rPr>
          <w:rFonts w:ascii="Times New Roman" w:hAnsi="Times New Roman" w:cs="Times New Roman"/>
          <w:sz w:val="24"/>
          <w:szCs w:val="24"/>
        </w:rPr>
        <w:t xml:space="preserve">Для этого стоит соблюдать, некоторые правела </w:t>
      </w:r>
      <w:r w:rsidR="00974A93" w:rsidRPr="00974A93">
        <w:rPr>
          <w:rFonts w:ascii="Times New Roman" w:hAnsi="Times New Roman" w:cs="Times New Roman"/>
          <w:sz w:val="24"/>
          <w:szCs w:val="24"/>
        </w:rPr>
        <w:t xml:space="preserve">поведения родителей на детских </w:t>
      </w:r>
      <w:r w:rsidR="00975467" w:rsidRPr="00922ED8">
        <w:rPr>
          <w:rFonts w:ascii="Times New Roman" w:hAnsi="Times New Roman" w:cs="Times New Roman"/>
          <w:sz w:val="24"/>
          <w:szCs w:val="24"/>
        </w:rPr>
        <w:t>ме</w:t>
      </w:r>
      <w:r w:rsidR="00974A93" w:rsidRPr="00922ED8">
        <w:rPr>
          <w:rFonts w:ascii="Times New Roman" w:hAnsi="Times New Roman" w:cs="Times New Roman"/>
          <w:sz w:val="24"/>
          <w:szCs w:val="24"/>
        </w:rPr>
        <w:t>роприятиях</w:t>
      </w:r>
      <w:r w:rsidR="00974A93">
        <w:rPr>
          <w:rFonts w:ascii="Times New Roman" w:hAnsi="Times New Roman" w:cs="Times New Roman"/>
          <w:sz w:val="24"/>
          <w:szCs w:val="24"/>
        </w:rPr>
        <w:t xml:space="preserve"> </w:t>
      </w:r>
      <w:r w:rsidR="00974A93" w:rsidRPr="00974A93">
        <w:rPr>
          <w:rFonts w:ascii="Times New Roman" w:hAnsi="Times New Roman" w:cs="Times New Roman"/>
          <w:sz w:val="24"/>
          <w:szCs w:val="24"/>
        </w:rPr>
        <w:t>в детском саду:</w:t>
      </w:r>
    </w:p>
    <w:p w:rsidR="00692086" w:rsidRPr="00692086" w:rsidRDefault="00974A93" w:rsidP="00EA4A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92086" w:rsidRPr="00692086">
        <w:rPr>
          <w:rFonts w:ascii="Times New Roman" w:hAnsi="Times New Roman" w:cs="Times New Roman"/>
          <w:sz w:val="24"/>
          <w:szCs w:val="24"/>
        </w:rPr>
        <w:t>Своевременно приходить в детский сад, не опаздывать на детский праздник, не отвлекать внимание детей и взрослых, не заставлять ребенка волноваться по поводу подготовки к празднику (костюм, прическа).</w:t>
      </w:r>
    </w:p>
    <w:p w:rsidR="00692086" w:rsidRPr="00692086" w:rsidRDefault="00974A93" w:rsidP="00EA4A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92086" w:rsidRPr="00692086">
        <w:rPr>
          <w:rFonts w:ascii="Times New Roman" w:hAnsi="Times New Roman" w:cs="Times New Roman"/>
          <w:sz w:val="24"/>
          <w:szCs w:val="24"/>
        </w:rPr>
        <w:t>Помнить, что праздник в детском саду проводится не для родителей, а для детей. Поэтому родителям следует приходить в хорошем эмоциональном настроении и поддерживать детей во время выступления аплодисментами¸ одобрительными взглядами.</w:t>
      </w:r>
    </w:p>
    <w:p w:rsidR="00692086" w:rsidRPr="00692086" w:rsidRDefault="00974A93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t>Вход в музыкальный зал разрешается в сменной обуви и без верхней одежды.</w:t>
      </w:r>
    </w:p>
    <w:p w:rsidR="00692086" w:rsidRPr="00692086" w:rsidRDefault="00974A93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t>Во время проведения утренника запрещается пользоваться сотовыми телефонами. Их необходимо предварительно отключить.</w:t>
      </w:r>
    </w:p>
    <w:p w:rsidR="0068353D" w:rsidRDefault="00974A93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t xml:space="preserve">Фото и видео съемка может быть произведена только со своего места и  с 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разрешения музыкального руководителя и администрации детского сада. Не следует ходить по залу с кинокамерой или фотоаппаратом, - это отвлекает детей</w:t>
      </w:r>
      <w:r w:rsidR="0068353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92086" w:rsidRPr="00692086" w:rsidRDefault="00974A93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t>Нельзя отвлекать ребенка разговорами и выкриками с места.</w:t>
      </w:r>
    </w:p>
    <w:p w:rsidR="00692086" w:rsidRPr="00692086" w:rsidRDefault="00974A93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t xml:space="preserve">Во время утренника родителям запрещается без необходимости вставать и переходить с одного места на другое. </w:t>
      </w:r>
    </w:p>
    <w:p w:rsidR="00692086" w:rsidRPr="00692086" w:rsidRDefault="00974A93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t>Не желательно присутствие на празднике детей (среди гостей) более младшего возраста, так как они не могут сохранять внимание и отвлекают «артистов» плачем, выкриками, хождением по залу.</w:t>
      </w:r>
    </w:p>
    <w:p w:rsidR="00692086" w:rsidRPr="00692086" w:rsidRDefault="00974A93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t>По предложению  музыкального руководителя, воспитателей и детей  родители могут принимать участие в проведении детского утренника (играх, танцах и пр.) и уметь поддерживать положительные эмоции детей.</w:t>
      </w:r>
    </w:p>
    <w:p w:rsidR="00692086" w:rsidRPr="00692086" w:rsidRDefault="00974A93" w:rsidP="00EA4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 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t xml:space="preserve">Помнить о том, что родители – образец для подражания своим </w:t>
      </w:r>
      <w:r w:rsidR="0068353D">
        <w:rPr>
          <w:rFonts w:ascii="Times New Roman" w:hAnsi="Times New Roman" w:cs="Times New Roman"/>
          <w:color w:val="000000"/>
          <w:sz w:val="24"/>
          <w:szCs w:val="24"/>
        </w:rPr>
        <w:t>детям, поэтому следует избегать комментариев</w:t>
      </w:r>
      <w:r w:rsidR="00692086" w:rsidRPr="00692086">
        <w:rPr>
          <w:rFonts w:ascii="Times New Roman" w:hAnsi="Times New Roman" w:cs="Times New Roman"/>
          <w:color w:val="000000"/>
          <w:sz w:val="24"/>
          <w:szCs w:val="24"/>
        </w:rPr>
        <w:t xml:space="preserve"> негативного характера.</w:t>
      </w:r>
    </w:p>
    <w:p w:rsidR="0096522C" w:rsidRPr="002F31E3" w:rsidRDefault="00692086" w:rsidP="002F31E3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96522C" w:rsidRPr="002F31E3" w:rsidSect="00692086">
          <w:type w:val="continuous"/>
          <w:pgSz w:w="11906" w:h="16838"/>
          <w:pgMar w:top="567" w:right="707" w:bottom="851" w:left="851" w:header="708" w:footer="708" w:gutter="0"/>
          <w:cols w:num="2" w:space="708"/>
          <w:docGrid w:linePitch="360"/>
        </w:sectPr>
      </w:pPr>
      <w:r w:rsidRPr="00692086">
        <w:rPr>
          <w:rFonts w:ascii="Times New Roman" w:hAnsi="Times New Roman" w:cs="Times New Roman"/>
          <w:color w:val="000000"/>
          <w:sz w:val="24"/>
          <w:szCs w:val="24"/>
        </w:rPr>
        <w:t>Несоблюдение этих элементарных правил отвлекает детей, мешает им почувствовать себя главными участниками действия. В случае невыполнения вышеуказанных правил или другого неадекватного поведения со стороны родителей администрация детского сада оставляет за собой право не приглашать родителей на праздники и проводить праздники для детей без родителей.</w:t>
      </w:r>
    </w:p>
    <w:p w:rsidR="00DA1839" w:rsidRDefault="00DA1839" w:rsidP="002F31E3">
      <w:pPr>
        <w:spacing w:after="0" w:line="240" w:lineRule="auto"/>
        <w:ind w:right="1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A1839" w:rsidRDefault="00DA1839" w:rsidP="002F31E3">
      <w:pPr>
        <w:spacing w:after="0" w:line="240" w:lineRule="auto"/>
        <w:ind w:right="1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522C" w:rsidRPr="0096522C" w:rsidRDefault="0096522C" w:rsidP="002F31E3">
      <w:pPr>
        <w:spacing w:after="0" w:line="240" w:lineRule="auto"/>
        <w:ind w:right="1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652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Новый год!</w:t>
      </w:r>
    </w:p>
    <w:p w:rsidR="0096522C" w:rsidRPr="0096522C" w:rsidRDefault="0096522C" w:rsidP="0096522C">
      <w:pPr>
        <w:spacing w:line="240" w:lineRule="auto"/>
        <w:ind w:right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2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Маленькие хитрости большого праздника</w:t>
      </w:r>
    </w:p>
    <w:p w:rsidR="0096522C" w:rsidRDefault="0096522C" w:rsidP="0096522C">
      <w:pPr>
        <w:spacing w:after="0" w:line="240" w:lineRule="auto"/>
        <w:ind w:right="17" w:firstLine="709"/>
        <w:jc w:val="both"/>
        <w:rPr>
          <w:rFonts w:ascii="Times New Roman" w:hAnsi="Times New Roman" w:cs="Times New Roman"/>
          <w:sz w:val="24"/>
          <w:szCs w:val="24"/>
        </w:rPr>
        <w:sectPr w:rsidR="0096522C" w:rsidSect="0096522C">
          <w:type w:val="continuous"/>
          <w:pgSz w:w="11906" w:h="16838"/>
          <w:pgMar w:top="567" w:right="707" w:bottom="851" w:left="851" w:header="708" w:footer="708" w:gutter="0"/>
          <w:cols w:space="708"/>
          <w:docGrid w:linePitch="360"/>
        </w:sectPr>
      </w:pPr>
    </w:p>
    <w:p w:rsidR="0096522C" w:rsidRPr="00EA4A9C" w:rsidRDefault="0096522C" w:rsidP="00EA4A9C">
      <w:pPr>
        <w:spacing w:after="0" w:line="240" w:lineRule="auto"/>
        <w:ind w:right="1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A9C">
        <w:rPr>
          <w:rFonts w:ascii="Times New Roman" w:hAnsi="Times New Roman" w:cs="Times New Roman"/>
          <w:sz w:val="28"/>
          <w:szCs w:val="28"/>
        </w:rPr>
        <w:lastRenderedPageBreak/>
        <w:t>Новый Год - теплый семейный праздник. Весело и радостно должно быть всем членам семьи. Атмосфера праздника для детей полностью зависит от родителей.</w:t>
      </w:r>
    </w:p>
    <w:p w:rsidR="0096522C" w:rsidRPr="00EA4A9C" w:rsidRDefault="0096522C" w:rsidP="00EA4A9C">
      <w:pPr>
        <w:spacing w:after="0" w:line="240" w:lineRule="auto"/>
        <w:ind w:right="1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A9C">
        <w:rPr>
          <w:rFonts w:ascii="Times New Roman" w:hAnsi="Times New Roman" w:cs="Times New Roman"/>
          <w:sz w:val="28"/>
          <w:szCs w:val="28"/>
        </w:rPr>
        <w:t>Планируя новогодние развлечения для своих малышей, вспомним некоторые советы.</w:t>
      </w:r>
    </w:p>
    <w:p w:rsidR="0096522C" w:rsidRPr="00EA4A9C" w:rsidRDefault="0096522C" w:rsidP="00EA4A9C">
      <w:pPr>
        <w:spacing w:after="0" w:line="240" w:lineRule="auto"/>
        <w:ind w:right="1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A9C">
        <w:rPr>
          <w:rFonts w:ascii="Times New Roman" w:hAnsi="Times New Roman" w:cs="Times New Roman"/>
          <w:i/>
          <w:sz w:val="28"/>
          <w:szCs w:val="28"/>
        </w:rPr>
        <w:lastRenderedPageBreak/>
        <w:t>Родителям детей старше 3 лет необходимо усвоить следующее:</w:t>
      </w:r>
      <w:r w:rsidRPr="00EA4A9C">
        <w:rPr>
          <w:rFonts w:ascii="Times New Roman" w:hAnsi="Times New Roman" w:cs="Times New Roman"/>
          <w:sz w:val="28"/>
          <w:szCs w:val="28"/>
        </w:rPr>
        <w:t xml:space="preserve"> не стоит устраивать из череды праздников безумной гонки по елкам в разных концах города.</w:t>
      </w:r>
    </w:p>
    <w:p w:rsidR="0096522C" w:rsidRPr="00EA4A9C" w:rsidRDefault="0096522C" w:rsidP="00EA4A9C">
      <w:pPr>
        <w:spacing w:after="0" w:line="240" w:lineRule="auto"/>
        <w:ind w:right="1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A9C">
        <w:rPr>
          <w:rFonts w:ascii="Times New Roman" w:hAnsi="Times New Roman" w:cs="Times New Roman"/>
          <w:sz w:val="28"/>
          <w:szCs w:val="28"/>
        </w:rPr>
        <w:t>Ребенку 3-5 лет вполне достаточно утренника в детском саду и домашнего визита Деда Мороза.</w:t>
      </w:r>
    </w:p>
    <w:p w:rsidR="001E3BD9" w:rsidRPr="00EA4A9C" w:rsidRDefault="00004DE1" w:rsidP="00EA4A9C">
      <w:pPr>
        <w:spacing w:after="0" w:line="240" w:lineRule="auto"/>
        <w:ind w:right="1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A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680085</wp:posOffset>
            </wp:positionV>
            <wp:extent cx="2807335" cy="1876425"/>
            <wp:effectExtent l="19050" t="0" r="0" b="0"/>
            <wp:wrapTight wrapText="bothSides">
              <wp:wrapPolygon edited="0">
                <wp:start x="-147" y="0"/>
                <wp:lineTo x="-147" y="21490"/>
                <wp:lineTo x="21546" y="21490"/>
                <wp:lineTo x="21546" y="0"/>
                <wp:lineTo x="-147" y="0"/>
              </wp:wrapPolygon>
            </wp:wrapTight>
            <wp:docPr id="19" name="Рисунок 16" descr="705d8f5b71de5fa2bd7e14e02d3af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d8f5b71de5fa2bd7e14e02d3afa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22C" w:rsidRPr="00EA4A9C">
        <w:rPr>
          <w:rFonts w:ascii="Times New Roman" w:hAnsi="Times New Roman" w:cs="Times New Roman"/>
          <w:sz w:val="28"/>
          <w:szCs w:val="28"/>
        </w:rPr>
        <w:t>Лучше, если эту роль исполнит кто-то из знакомых: переодевшийся папа или дедушка, дядя или сосед. Другой самый дешевый и достойный вариант организации визита приглашенного из фирмы Деда Мороза – это объединение с соседями или друзьями. Если пригласить ребят из соседних квартир или из садовской группы, то дошколятам будет намного веселее сообща участвовать в новогоднем представлении: водить хоровод, состязаться в выполнении предложенных заданий, искать подарки. Намного интереснее, если в одной компании собираются ребята разного возраста, тогда у малышей появляется возможность перенимать социальный опыт встречи веселого праздника от детей, более старших.</w:t>
      </w:r>
    </w:p>
    <w:p w:rsidR="0096522C" w:rsidRPr="00EA4A9C" w:rsidRDefault="0096522C" w:rsidP="00EA4A9C">
      <w:pPr>
        <w:spacing w:after="0" w:line="240" w:lineRule="auto"/>
        <w:ind w:right="1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A9C">
        <w:rPr>
          <w:rFonts w:ascii="Times New Roman" w:hAnsi="Times New Roman" w:cs="Times New Roman"/>
          <w:i/>
          <w:sz w:val="28"/>
          <w:szCs w:val="28"/>
        </w:rPr>
        <w:t>Обратите внимание:</w:t>
      </w:r>
    </w:p>
    <w:p w:rsidR="001E3BD9" w:rsidRPr="00EA4A9C" w:rsidRDefault="0096522C" w:rsidP="00EA4A9C">
      <w:pPr>
        <w:spacing w:after="0" w:line="240" w:lineRule="auto"/>
        <w:ind w:right="1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A9C">
        <w:rPr>
          <w:rFonts w:ascii="Times New Roman" w:hAnsi="Times New Roman" w:cs="Times New Roman"/>
          <w:sz w:val="28"/>
          <w:szCs w:val="28"/>
        </w:rPr>
        <w:t xml:space="preserve">многолетние наблюдения специалистов дошкольных учреждений и медиков свидетельствуют о том, что пик распространения инфекционных болезней (ветряная оспа, корь, краснуха, скарлатина) приходится именно на посленовогодний период. Дети, побывав на елках, активно обмениваются друг с другом микрофлорой и приносят различные заболевания в детский сад и семью. Ограничьте контакт ребенка в это </w:t>
      </w:r>
      <w:r w:rsidRPr="00EA4A9C">
        <w:rPr>
          <w:rFonts w:ascii="Times New Roman" w:hAnsi="Times New Roman" w:cs="Times New Roman"/>
          <w:sz w:val="28"/>
          <w:szCs w:val="28"/>
        </w:rPr>
        <w:lastRenderedPageBreak/>
        <w:t>время с большими группами детей и взрослых. Поддержите его иммунитет!</w:t>
      </w:r>
    </w:p>
    <w:p w:rsidR="0096522C" w:rsidRPr="00EA4A9C" w:rsidRDefault="0096522C" w:rsidP="00EA4A9C">
      <w:pPr>
        <w:spacing w:after="0" w:line="240" w:lineRule="auto"/>
        <w:ind w:right="1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A9C">
        <w:rPr>
          <w:rFonts w:ascii="Times New Roman" w:hAnsi="Times New Roman" w:cs="Times New Roman"/>
          <w:sz w:val="28"/>
          <w:szCs w:val="28"/>
        </w:rPr>
        <w:t>Родителям детей 5-7 лет можно отвести дошкольника, помимо праздника в детском саду, и на «большую» елку.</w:t>
      </w:r>
    </w:p>
    <w:p w:rsidR="00F362CE" w:rsidRPr="00F362CE" w:rsidRDefault="00DC3B97" w:rsidP="00F362CE">
      <w:pPr>
        <w:spacing w:after="0" w:line="240" w:lineRule="auto"/>
        <w:ind w:right="1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1045211</wp:posOffset>
            </wp:positionH>
            <wp:positionV relativeFrom="paragraph">
              <wp:posOffset>2652395</wp:posOffset>
            </wp:positionV>
            <wp:extent cx="1905000" cy="1066800"/>
            <wp:effectExtent l="19050" t="0" r="0" b="0"/>
            <wp:wrapNone/>
            <wp:docPr id="7" name="Рисунок 6" descr="4702246_stock-vector-vector-abstract-anniversary-bursting-firew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2246_stock-vector-vector-abstract-anniversary-bursting-firework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22C" w:rsidRPr="00EA4A9C">
        <w:rPr>
          <w:rFonts w:ascii="Times New Roman" w:hAnsi="Times New Roman" w:cs="Times New Roman"/>
          <w:i/>
          <w:sz w:val="28"/>
          <w:szCs w:val="28"/>
        </w:rPr>
        <w:t>Здесь тоже есть свои хитрости:</w:t>
      </w:r>
      <w:r w:rsidR="0096522C" w:rsidRPr="00EA4A9C">
        <w:rPr>
          <w:rFonts w:ascii="Times New Roman" w:hAnsi="Times New Roman" w:cs="Times New Roman"/>
          <w:sz w:val="28"/>
          <w:szCs w:val="28"/>
        </w:rPr>
        <w:t xml:space="preserve"> следует заранее узнать, пустят ли вас на представление вместе с ребенком или ему придется 40-60 минут быть одному. Кому-то из детей такая перспектива не принесет радости! Беспроигрышным вариантом в таком случае выступают камерные елки семейного (или офисного) типа и цирковые представления, во время которых взрослым и детям можно общаться, вставать со своих мест и даже спокойно выходить на какое-то время из зала.</w:t>
      </w:r>
    </w:p>
    <w:p w:rsidR="00F362CE" w:rsidRDefault="00F362CE" w:rsidP="00F362C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62CE" w:rsidRDefault="00F362CE" w:rsidP="0069208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2086" w:rsidRDefault="00692086" w:rsidP="00DC3B97">
      <w:pPr>
        <w:pStyle w:val="1"/>
        <w:rPr>
          <w:bdr w:val="none" w:sz="0" w:space="0" w:color="auto" w:frame="1"/>
          <w:shd w:val="clear" w:color="auto" w:fill="FFFFFF"/>
          <w:lang w:eastAsia="ru-RU"/>
        </w:rPr>
        <w:sectPr w:rsidR="00692086" w:rsidSect="00692086">
          <w:type w:val="continuous"/>
          <w:pgSz w:w="11906" w:h="16838"/>
          <w:pgMar w:top="567" w:right="707" w:bottom="851" w:left="851" w:header="708" w:footer="708" w:gutter="0"/>
          <w:cols w:num="2" w:space="708"/>
          <w:docGrid w:linePitch="360"/>
        </w:sectPr>
      </w:pPr>
    </w:p>
    <w:p w:rsidR="00DA1839" w:rsidRDefault="00DA1839" w:rsidP="002F3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839" w:rsidRDefault="00DA1839" w:rsidP="002F3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524" w:rsidRPr="00DA1839" w:rsidRDefault="007F1524" w:rsidP="002F31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839">
        <w:rPr>
          <w:rFonts w:ascii="Times New Roman" w:hAnsi="Times New Roman" w:cs="Times New Roman"/>
          <w:b/>
          <w:sz w:val="28"/>
          <w:szCs w:val="28"/>
        </w:rPr>
        <w:t>Безопасность в Новый год</w:t>
      </w:r>
    </w:p>
    <w:p w:rsidR="007F1524" w:rsidRDefault="007F1524" w:rsidP="002F31E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A1839" w:rsidRPr="007F1524" w:rsidRDefault="00DA1839" w:rsidP="002F31E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DA1839" w:rsidRPr="007F1524" w:rsidSect="005419C5">
          <w:type w:val="continuous"/>
          <w:pgSz w:w="11906" w:h="16838"/>
          <w:pgMar w:top="567" w:right="424" w:bottom="142" w:left="426" w:header="708" w:footer="708" w:gutter="0"/>
          <w:cols w:space="708"/>
          <w:docGrid w:linePitch="360"/>
        </w:sectPr>
      </w:pPr>
    </w:p>
    <w:p w:rsidR="007F1524" w:rsidRPr="00DA1839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A1839">
        <w:rPr>
          <w:rFonts w:ascii="Times New Roman" w:hAnsi="Times New Roman" w:cs="Times New Roman"/>
          <w:sz w:val="28"/>
          <w:szCs w:val="28"/>
        </w:rPr>
        <w:lastRenderedPageBreak/>
        <w:t>В праздничной суматохе главное не потерять бдительность и помнить, что безопасность в Новый год – это не просто предупреждение, а залог того, что этот праздник пройдет весело, без негативных последствий и оставит после себя только приятные и волнительные воспоминания.</w:t>
      </w:r>
    </w:p>
    <w:p w:rsidR="005419C5" w:rsidRPr="00DA1839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A1839">
        <w:rPr>
          <w:rFonts w:ascii="Times New Roman" w:hAnsi="Times New Roman" w:cs="Times New Roman"/>
          <w:sz w:val="28"/>
          <w:szCs w:val="28"/>
        </w:rPr>
        <w:t>Самые любимые и неизменные атрибуты этого торжества, являются и самыми коварными опасностями.</w:t>
      </w:r>
    </w:p>
    <w:p w:rsidR="007F1524" w:rsidRPr="00DA1839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A1839">
        <w:rPr>
          <w:rFonts w:ascii="Times New Roman" w:hAnsi="Times New Roman" w:cs="Times New Roman"/>
          <w:sz w:val="28"/>
          <w:szCs w:val="28"/>
        </w:rPr>
        <w:lastRenderedPageBreak/>
        <w:t>Итак, какие же опасности приносит с собой празднование Нового года?</w:t>
      </w:r>
    </w:p>
    <w:p w:rsidR="007F1524" w:rsidRPr="00DA1839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A1839">
        <w:rPr>
          <w:rFonts w:ascii="Times New Roman" w:hAnsi="Times New Roman" w:cs="Times New Roman"/>
          <w:b/>
          <w:i/>
          <w:sz w:val="28"/>
          <w:szCs w:val="28"/>
        </w:rPr>
        <w:t>1.Возникновение пожара или получение ожогов и травм от электрических украшений:</w:t>
      </w:r>
    </w:p>
    <w:p w:rsidR="007F1524" w:rsidRPr="00DA1839" w:rsidRDefault="00922ED8" w:rsidP="002F3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38735</wp:posOffset>
            </wp:positionV>
            <wp:extent cx="723900" cy="1123950"/>
            <wp:effectExtent l="19050" t="0" r="0" b="0"/>
            <wp:wrapTight wrapText="bothSides">
              <wp:wrapPolygon edited="0">
                <wp:start x="-568" y="0"/>
                <wp:lineTo x="-568" y="21234"/>
                <wp:lineTo x="21600" y="21234"/>
                <wp:lineTo x="21600" y="0"/>
                <wp:lineTo x="-568" y="0"/>
              </wp:wrapPolygon>
            </wp:wrapTight>
            <wp:docPr id="20" name="Рисунок 19" descr="eb7d12d7a8b01963dd5e5d1a9c3345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7d12d7a8b01963dd5e5d1a9c334564.jpg.jpg"/>
                    <pic:cNvPicPr/>
                  </pic:nvPicPr>
                  <pic:blipFill>
                    <a:blip r:embed="rId16" cstate="print"/>
                    <a:srcRect l="59440" t="21078" r="9360" b="294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524" w:rsidRPr="00DA1839">
        <w:rPr>
          <w:rFonts w:ascii="Times New Roman" w:hAnsi="Times New Roman" w:cs="Times New Roman"/>
          <w:sz w:val="28"/>
          <w:szCs w:val="28"/>
        </w:rPr>
        <w:t>- Электрогирлянды следует крепить на безопасном для ребенка уровне;</w:t>
      </w:r>
    </w:p>
    <w:p w:rsidR="007F1524" w:rsidRPr="00DA1839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39">
        <w:rPr>
          <w:rFonts w:ascii="Times New Roman" w:hAnsi="Times New Roman" w:cs="Times New Roman"/>
          <w:sz w:val="28"/>
          <w:szCs w:val="28"/>
        </w:rPr>
        <w:t>- Не стоит оставлять гирлянды постоянно включенными;</w:t>
      </w:r>
    </w:p>
    <w:p w:rsidR="007F1524" w:rsidRPr="00DA1839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39">
        <w:rPr>
          <w:rFonts w:ascii="Times New Roman" w:hAnsi="Times New Roman" w:cs="Times New Roman"/>
          <w:sz w:val="28"/>
          <w:szCs w:val="28"/>
        </w:rPr>
        <w:t xml:space="preserve">- Перед включением проверяйте </w:t>
      </w:r>
      <w:r w:rsidRPr="00DA1839">
        <w:rPr>
          <w:rFonts w:ascii="Times New Roman" w:hAnsi="Times New Roman" w:cs="Times New Roman"/>
          <w:sz w:val="28"/>
          <w:szCs w:val="28"/>
        </w:rPr>
        <w:lastRenderedPageBreak/>
        <w:t>исправность декоративных электрических элементов;</w:t>
      </w:r>
    </w:p>
    <w:p w:rsidR="007F1524" w:rsidRPr="00DA1839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39">
        <w:rPr>
          <w:rFonts w:ascii="Times New Roman" w:hAnsi="Times New Roman" w:cs="Times New Roman"/>
          <w:sz w:val="28"/>
          <w:szCs w:val="28"/>
        </w:rPr>
        <w:t>- Не оставляете детей без присмотра вблизи работающих электрических приборов.</w:t>
      </w:r>
    </w:p>
    <w:p w:rsidR="007F1524" w:rsidRPr="007F1524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1839">
        <w:rPr>
          <w:rFonts w:ascii="Times New Roman" w:hAnsi="Times New Roman" w:cs="Times New Roman"/>
          <w:b/>
          <w:i/>
          <w:sz w:val="28"/>
          <w:szCs w:val="28"/>
        </w:rPr>
        <w:t>О пиротехнических изделиях, бенгальских</w:t>
      </w:r>
      <w:r w:rsidRPr="007F1524">
        <w:rPr>
          <w:rFonts w:ascii="Times New Roman" w:hAnsi="Times New Roman" w:cs="Times New Roman"/>
          <w:b/>
          <w:i/>
          <w:sz w:val="24"/>
          <w:szCs w:val="24"/>
        </w:rPr>
        <w:t xml:space="preserve"> огнях и свеч:</w:t>
      </w:r>
    </w:p>
    <w:p w:rsidR="007F1524" w:rsidRPr="007F1524" w:rsidRDefault="00E44D43" w:rsidP="002F31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41910</wp:posOffset>
            </wp:positionV>
            <wp:extent cx="1209675" cy="1164590"/>
            <wp:effectExtent l="19050" t="0" r="9525" b="0"/>
            <wp:wrapTight wrapText="bothSides">
              <wp:wrapPolygon edited="0">
                <wp:start x="-340" y="0"/>
                <wp:lineTo x="-340" y="21200"/>
                <wp:lineTo x="21770" y="21200"/>
                <wp:lineTo x="21770" y="0"/>
                <wp:lineTo x="-340" y="0"/>
              </wp:wrapPolygon>
            </wp:wrapTight>
            <wp:docPr id="24" name="Рисунок 23" descr="26cc18a5d2f6ecc003c24f2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cc18a5d2f6ecc003c24f249f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524" w:rsidRPr="007F1524">
        <w:rPr>
          <w:rFonts w:ascii="Times New Roman" w:hAnsi="Times New Roman" w:cs="Times New Roman"/>
          <w:sz w:val="24"/>
          <w:szCs w:val="24"/>
        </w:rPr>
        <w:t>- Не позволяйте ребенку самостоятельно использовать пиротехнические изделия;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Фейерверки, хлопушки, бенгальские огни ни в коем случае не изготавливайте самостоятельно;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Приобретайте такие товары тольк</w:t>
      </w:r>
      <w:r w:rsidR="00922ED8">
        <w:rPr>
          <w:rFonts w:ascii="Times New Roman" w:hAnsi="Times New Roman" w:cs="Times New Roman"/>
          <w:sz w:val="24"/>
          <w:szCs w:val="24"/>
        </w:rPr>
        <w:t>о в проверенных торговых точках</w:t>
      </w:r>
      <w:r w:rsidRPr="007F1524">
        <w:rPr>
          <w:rFonts w:ascii="Times New Roman" w:hAnsi="Times New Roman" w:cs="Times New Roman"/>
          <w:sz w:val="24"/>
          <w:szCs w:val="24"/>
        </w:rPr>
        <w:t>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При использовании фейерверков строго придерживайтесь всех инструкций прилагающихся к изделию, если их нет, то потребуйте их у продавца;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Не нарушайте правила хранения пиротехнических изделий;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Запуск салютов осуществляйте с открытой площадки, предварительно зафиксировав. Зрители должны располагаться с подветренной стороны от места пуска на расстоянии 15-20 метров;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После использования необходимо потушить тлеющие остатки;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-Контролируйте детей, чтобы не допустить их приближения к используемому изделию.</w:t>
      </w:r>
    </w:p>
    <w:p w:rsidR="007F1524" w:rsidRPr="007F1524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 xml:space="preserve">Отдельно можно сказать </w:t>
      </w:r>
      <w:r w:rsidRPr="007F1524">
        <w:rPr>
          <w:rFonts w:ascii="Times New Roman" w:hAnsi="Times New Roman" w:cs="Times New Roman"/>
          <w:b/>
          <w:i/>
          <w:sz w:val="24"/>
          <w:szCs w:val="24"/>
        </w:rPr>
        <w:t>о хлопушках и бенгальских огнях:</w:t>
      </w:r>
    </w:p>
    <w:p w:rsidR="005419C5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 xml:space="preserve">- </w:t>
      </w:r>
      <w:r w:rsidR="00922ED8" w:rsidRPr="00922ED8">
        <w:rPr>
          <w:rFonts w:ascii="Times New Roman" w:hAnsi="Times New Roman" w:cs="Times New Roman"/>
          <w:sz w:val="24"/>
          <w:szCs w:val="24"/>
        </w:rPr>
        <w:t>Н</w:t>
      </w:r>
      <w:r w:rsidR="00922ED8">
        <w:rPr>
          <w:rFonts w:ascii="Times New Roman" w:hAnsi="Times New Roman" w:cs="Times New Roman"/>
          <w:sz w:val="24"/>
          <w:szCs w:val="24"/>
        </w:rPr>
        <w:t>е давать детям</w:t>
      </w:r>
      <w:r w:rsidRPr="007F1524">
        <w:rPr>
          <w:rFonts w:ascii="Times New Roman" w:hAnsi="Times New Roman" w:cs="Times New Roman"/>
          <w:sz w:val="24"/>
          <w:szCs w:val="24"/>
        </w:rPr>
        <w:t xml:space="preserve"> самостоятельно взрывать хлопушки. Строго контролируйте расстояние от самой хлопушки до лица ребенка во время выстрела;</w:t>
      </w:r>
    </w:p>
    <w:p w:rsidR="005419C5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 xml:space="preserve">- При их использовании убедитесь, где находится </w:t>
      </w:r>
    </w:p>
    <w:p w:rsidR="005419C5" w:rsidRDefault="005419C5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9C5" w:rsidRDefault="005419C5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детонирую</w:t>
      </w:r>
      <w:r w:rsidR="005419C5">
        <w:rPr>
          <w:rFonts w:ascii="Times New Roman" w:hAnsi="Times New Roman" w:cs="Times New Roman"/>
          <w:sz w:val="24"/>
          <w:szCs w:val="24"/>
        </w:rPr>
        <w:t xml:space="preserve">щая веревка и откуда произойдет </w:t>
      </w:r>
      <w:r w:rsidRPr="007F1524">
        <w:rPr>
          <w:rFonts w:ascii="Times New Roman" w:hAnsi="Times New Roman" w:cs="Times New Roman"/>
          <w:sz w:val="24"/>
          <w:szCs w:val="24"/>
        </w:rPr>
        <w:t>выстрел;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Приобретайте только качественные изделия;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При использовании бенгальских огней держите их на расстоянии вытянутой руки;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Учтите, что искры могут попасть на пол, одежду, волосы и т.д.;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lastRenderedPageBreak/>
        <w:t>- Зажигая свечи, помните, что это, хоть и небольшой, но открытый огонь;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Не оставляйте свечи горящими продолжительное время.</w:t>
      </w:r>
    </w:p>
    <w:p w:rsidR="007F1524" w:rsidRPr="007F1524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524">
        <w:rPr>
          <w:rFonts w:ascii="Times New Roman" w:hAnsi="Times New Roman" w:cs="Times New Roman"/>
          <w:b/>
          <w:i/>
          <w:sz w:val="24"/>
          <w:szCs w:val="24"/>
        </w:rPr>
        <w:t>2.Отравления, аллергии и обострения заболеваний желудочно-кишечного тракта.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Большое количество пищи, сладостей и напитков могут привести к этим нежелательным последствиям. Меню для детей должно соответствовать их возрасту. Избегайте острых, экзотических блюд и морепродуктов. Соблюдайте технологию приготовления еды. Не экспериментируйте. Контролируете количество съеденного детьми, чтобы избежать проблем связанных с перееданием и т.д. Примите строгие меры безопасности в Новый год в отношении застолья.</w:t>
      </w:r>
    </w:p>
    <w:p w:rsidR="007F1524" w:rsidRPr="007F1524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524">
        <w:rPr>
          <w:rFonts w:ascii="Times New Roman" w:hAnsi="Times New Roman" w:cs="Times New Roman"/>
          <w:b/>
          <w:i/>
          <w:sz w:val="24"/>
          <w:szCs w:val="24"/>
        </w:rPr>
        <w:t>3.Порезы, ушибы и другие телесные травмы.</w:t>
      </w:r>
    </w:p>
    <w:p w:rsidR="007F1524" w:rsidRPr="007F1524" w:rsidRDefault="00306B7F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122555</wp:posOffset>
            </wp:positionV>
            <wp:extent cx="842010" cy="1116330"/>
            <wp:effectExtent l="19050" t="0" r="0" b="0"/>
            <wp:wrapTight wrapText="bothSides">
              <wp:wrapPolygon edited="0">
                <wp:start x="-489" y="0"/>
                <wp:lineTo x="-489" y="21379"/>
                <wp:lineTo x="21502" y="21379"/>
                <wp:lineTo x="21502" y="0"/>
                <wp:lineTo x="-489" y="0"/>
              </wp:wrapPolygon>
            </wp:wrapTight>
            <wp:docPr id="22" name="Рисунок 21" descr="91f775b71e8bf3b77338044389a7b4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f775b71e8bf3b77338044389a7b44f.jpg.jpg"/>
                    <pic:cNvPicPr/>
                  </pic:nvPicPr>
                  <pic:blipFill>
                    <a:blip r:embed="rId18" cstate="print"/>
                    <a:srcRect l="54772" t="22414" r="8195" b="10776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524" w:rsidRPr="007F1524">
        <w:rPr>
          <w:rFonts w:ascii="Times New Roman" w:hAnsi="Times New Roman" w:cs="Times New Roman"/>
          <w:sz w:val="24"/>
          <w:szCs w:val="24"/>
        </w:rPr>
        <w:t>Такую опасность несет все: от елочных игрушек до посуды. Лучше отказаться от использования стеклянных игрушек, если в семье есть маленькие дети. Контролируйте поведение детей, так как чрезмерное возбуждение от праздника может привести к нежелательным последствиям, особенно если детей много. Займите ваших чад спокойными играми, интересными конкурсами и не предоставляйте их самим себе. Таким образом, вы создадите безопасный Новый год, дети же получат массу удовольствий от проведенного вместе времени.</w:t>
      </w:r>
    </w:p>
    <w:p w:rsidR="007F1524" w:rsidRPr="007F1524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524">
        <w:rPr>
          <w:rFonts w:ascii="Times New Roman" w:hAnsi="Times New Roman" w:cs="Times New Roman"/>
          <w:b/>
          <w:i/>
          <w:sz w:val="24"/>
          <w:szCs w:val="24"/>
        </w:rPr>
        <w:t>4.Опасности, связанные с посещением массовых мероприятий. Это травмы, пропажи детей, переохлаждение и прочее:</w:t>
      </w:r>
    </w:p>
    <w:p w:rsidR="007F1524" w:rsidRPr="007F1524" w:rsidRDefault="005419C5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81280</wp:posOffset>
            </wp:positionV>
            <wp:extent cx="647700" cy="1181100"/>
            <wp:effectExtent l="19050" t="0" r="0" b="0"/>
            <wp:wrapTight wrapText="bothSides">
              <wp:wrapPolygon edited="0">
                <wp:start x="-635" y="0"/>
                <wp:lineTo x="-635" y="21252"/>
                <wp:lineTo x="21600" y="21252"/>
                <wp:lineTo x="21600" y="0"/>
                <wp:lineTo x="-635" y="0"/>
              </wp:wrapPolygon>
            </wp:wrapTight>
            <wp:docPr id="23" name="Рисунок 22" descr="321dce909b70ea9b25ad4ca3bc8415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dce909b70ea9b25ad4ca3bc8415a2.jpg.jpg"/>
                    <pic:cNvPicPr/>
                  </pic:nvPicPr>
                  <pic:blipFill>
                    <a:blip r:embed="rId19" cstate="print"/>
                    <a:srcRect l="62544" t="17181" r="9264" b="88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524" w:rsidRPr="007F1524">
        <w:rPr>
          <w:rFonts w:ascii="Times New Roman" w:hAnsi="Times New Roman" w:cs="Times New Roman"/>
          <w:sz w:val="24"/>
          <w:szCs w:val="24"/>
        </w:rPr>
        <w:t>- Ни на минуту не выпускайте своих детей из поля зрения;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Не ведите детей в гущу толпы;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Одевайте их по погоде;</w:t>
      </w:r>
    </w:p>
    <w:p w:rsidR="007F1524" w:rsidRPr="007F1524" w:rsidRDefault="007F1524" w:rsidP="002F3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- А лучше, вообще воздержитесь от таких мероприятий или не берите с собой детей.</w:t>
      </w:r>
    </w:p>
    <w:p w:rsidR="007F1524" w:rsidRDefault="007F1524" w:rsidP="002F31E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1524">
        <w:rPr>
          <w:rFonts w:ascii="Times New Roman" w:hAnsi="Times New Roman" w:cs="Times New Roman"/>
          <w:sz w:val="24"/>
          <w:szCs w:val="24"/>
        </w:rPr>
        <w:t>Безопасный Новый год нашим детям можем обеспечить именно мы. И что может быть приятнее удовлетворенных, радостных, счастливых детей?</w:t>
      </w:r>
    </w:p>
    <w:p w:rsidR="007F1524" w:rsidRDefault="007F1524" w:rsidP="00A8592B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5419C5" w:rsidRDefault="005419C5" w:rsidP="00A8592B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sectPr w:rsidR="005419C5" w:rsidSect="005419C5">
          <w:type w:val="continuous"/>
          <w:pgSz w:w="11906" w:h="16838"/>
          <w:pgMar w:top="567" w:right="424" w:bottom="142" w:left="426" w:header="708" w:footer="708" w:gutter="0"/>
          <w:cols w:num="2" w:space="708"/>
          <w:docGrid w:linePitch="360"/>
        </w:sectPr>
      </w:pPr>
    </w:p>
    <w:p w:rsidR="00DA1839" w:rsidRDefault="00DA1839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25400</wp:posOffset>
            </wp:positionV>
            <wp:extent cx="6838950" cy="1352550"/>
            <wp:effectExtent l="19050" t="0" r="0" b="0"/>
            <wp:wrapNone/>
            <wp:docPr id="18" name="Рисунок 11" descr="weihnachtsgirlapm3kgfva0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hnachtsgirlapm3kgfva0h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839" w:rsidRDefault="00DA1839" w:rsidP="00DA183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A1839" w:rsidRDefault="00DA1839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Pr="00CE0E07" w:rsidRDefault="00CE0E07" w:rsidP="00CE0E0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E0E07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Выставка творческих работ детей и родителей «Новогодняя мастерская»</w:t>
      </w:r>
    </w:p>
    <w:p w:rsidR="00CE0E07" w:rsidRDefault="00CE0E07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Default="00CE0E07" w:rsidP="00CE0E0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Default="00CE0E07" w:rsidP="00CE0E07">
      <w:pPr>
        <w:jc w:val="both"/>
        <w:rPr>
          <w:rFonts w:ascii="Times New Roman" w:hAnsi="Times New Roman" w:cs="Times New Roman"/>
          <w:sz w:val="28"/>
          <w:szCs w:val="28"/>
        </w:rPr>
      </w:pPr>
      <w:r w:rsidRPr="000F3381">
        <w:rPr>
          <w:rFonts w:ascii="Times New Roman" w:hAnsi="Times New Roman" w:cs="Times New Roman"/>
          <w:sz w:val="28"/>
          <w:szCs w:val="28"/>
        </w:rPr>
        <w:t xml:space="preserve">В рамках подготовки к Новогодним праздникам в нашем учреждении прошла очередная выставка творческих работ детей и родителей «Новогодняя мастерская». С большим желанием и настроением родители с детьми окунулись в мир творчества и фантазии. Поделки были выполнены в разных стилях, нетрадиционными техниками. На выставку были представлены сказочные герои, снеговики, не обошлось и без елочек-красавиц. Родители с детьми проявили  выдумку, творчество, фантазию. </w:t>
      </w:r>
    </w:p>
    <w:p w:rsidR="00CE0E07" w:rsidRPr="00CE0E07" w:rsidRDefault="00CE0E07" w:rsidP="00CE0E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Новогодние и зимние сюжеты семейного творчества украсили фойе детского сада и внесли неповторимый элемент в новогодний интерьер.  Все участники выставки были отмечены дипломами администрации детского сада.</w:t>
      </w:r>
    </w:p>
    <w:p w:rsidR="00CE0E07" w:rsidRDefault="00CE0E07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Default="00CE0E07" w:rsidP="00CE0E0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41764" cy="3181350"/>
            <wp:effectExtent l="95250" t="95250" r="101386" b="95250"/>
            <wp:docPr id="27" name="Рисунок 3" descr="C:\Users\user\Desktop\95 сад\САЙТ 2023\Новогодняя мастерская\IMG_20221226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5 сад\САЙТ 2023\Новогодняя мастерская\IMG_20221226_110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85" cy="31813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96F26">
        <w:rPr>
          <w:rFonts w:ascii="Times New Roman" w:hAnsi="Times New Roman" w:cs="Times New Roman"/>
          <w:i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i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24361" cy="3168077"/>
            <wp:effectExtent l="95250" t="95250" r="99739" b="89473"/>
            <wp:docPr id="28" name="Рисунок 4" descr="C:\Users\user\Desktop\95 сад\САЙТ 2023\Новогодняя мастерская\IMG_20221226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5 сад\САЙТ 2023\Новогодняя мастерская\IMG_20221226_110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50" cy="31875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E0E07" w:rsidRDefault="00CE0E07" w:rsidP="00596F2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905125" cy="2905125"/>
            <wp:effectExtent l="95250" t="95250" r="104775" b="104775"/>
            <wp:docPr id="25" name="Рисунок 2" descr="C:\Users\user\Desktop\95 сад\САЙТ 2023\Новогодняя мастерская\IMG_20221226_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5 сад\САЙТ 2023\Новогодняя мастерская\IMG_20221226_110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E0E07" w:rsidRDefault="00CE0E07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Pr="000C1CB0" w:rsidRDefault="00CE0E07" w:rsidP="00CE0E07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C1CB0">
        <w:rPr>
          <w:rFonts w:ascii="Times New Roman" w:hAnsi="Times New Roman" w:cs="Times New Roman"/>
          <w:b/>
          <w:color w:val="008000"/>
          <w:sz w:val="32"/>
          <w:szCs w:val="32"/>
        </w:rPr>
        <w:t>Экологическая акция «Не рубите ели – берегите лес</w:t>
      </w:r>
      <w:r w:rsidR="000C1CB0">
        <w:rPr>
          <w:rFonts w:ascii="Times New Roman" w:hAnsi="Times New Roman" w:cs="Times New Roman"/>
          <w:b/>
          <w:color w:val="008000"/>
          <w:sz w:val="32"/>
          <w:szCs w:val="32"/>
        </w:rPr>
        <w:t>!</w:t>
      </w:r>
      <w:r w:rsidRPr="000C1CB0">
        <w:rPr>
          <w:rFonts w:ascii="Times New Roman" w:hAnsi="Times New Roman" w:cs="Times New Roman"/>
          <w:b/>
          <w:color w:val="008000"/>
          <w:sz w:val="32"/>
          <w:szCs w:val="32"/>
        </w:rPr>
        <w:t>»</w:t>
      </w:r>
    </w:p>
    <w:p w:rsidR="00CE0E07" w:rsidRPr="00CE0E07" w:rsidRDefault="00CE0E07" w:rsidP="00CE0E07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E0E07" w:rsidRPr="00720645" w:rsidRDefault="00CE0E07" w:rsidP="00CE0E0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720645">
        <w:rPr>
          <w:rFonts w:ascii="Times New Roman" w:hAnsi="Times New Roman" w:cs="Times New Roman"/>
          <w:sz w:val="28"/>
          <w:szCs w:val="28"/>
        </w:rPr>
        <w:t xml:space="preserve">В преддверии замечательного праздника Новый год в детском саду прошла ежегодная экологическая акция «Не рубите ели – берегите лес» с целью привлечения внимания родителей и детей к проблеме сохранения хвойных деревьев в период новогодних праздников. </w:t>
      </w:r>
    </w:p>
    <w:p w:rsidR="00CE0E07" w:rsidRPr="00720645" w:rsidRDefault="00CE0E07" w:rsidP="00CE0E0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720645">
        <w:rPr>
          <w:rFonts w:ascii="Times New Roman" w:hAnsi="Times New Roman" w:cs="Times New Roman"/>
          <w:sz w:val="28"/>
          <w:szCs w:val="28"/>
        </w:rPr>
        <w:t>Дети нарисовали плакаты и листовки, призывающие беречь и охранять  породы хвойных деревьев. Ребята развешивали плакаты и  раздавали листовки прохожим. Сколько было радости у детей от того, что внесли свой маленький вклад в сбережение зеленой красавицы.</w:t>
      </w:r>
    </w:p>
    <w:p w:rsidR="00CE0E07" w:rsidRDefault="00CE0E07" w:rsidP="00CE0E0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Default="00CE0E07" w:rsidP="00CE0E0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E0E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57932" cy="2457932"/>
            <wp:effectExtent l="19050" t="0" r="0" b="0"/>
            <wp:docPr id="29" name="Рисунок 1" descr="C:\Users\user\Desktop\95 сад\САЙТ 2023\Акция Не рубите ели-берегите лес\IMG-202212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5 сад\САЙТ 2023\Акция Не рубите ели-берегите лес\IMG-20221224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13" cy="245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</w:t>
      </w:r>
      <w:r w:rsidRPr="00CE0E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70960" cy="2453833"/>
            <wp:effectExtent l="19050" t="0" r="5640" b="0"/>
            <wp:docPr id="30" name="Рисунок 3" descr="C:\Users\user\Desktop\95 сад\САЙТ 2023\Акция Не рубите ели-берегите лес\IMG-202212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5 сад\САЙТ 2023\Акция Не рубите ели-берегите лес\IMG-20221226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84" cy="24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E07" w:rsidRDefault="00CE0E07" w:rsidP="00CE0E0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Pr="00CE0E07" w:rsidRDefault="00CE0E07" w:rsidP="00CE0E07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Default="00CE0E07" w:rsidP="00CE0E0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CE0E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26439" cy="2967844"/>
            <wp:effectExtent l="19050" t="0" r="2411" b="0"/>
            <wp:docPr id="31" name="Рисунок 4" descr="C:\Users\user\Desktop\95 сад\САЙТ 2023\Акция Не рубите ели-берегите лес\IMG-202212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5 сад\САЙТ 2023\Акция Не рубите ели-берегите лес\IMG-20221226-WA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18" cy="296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</w:t>
      </w:r>
      <w:r w:rsidRPr="00CE0E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858469" cy="2892683"/>
            <wp:effectExtent l="19050" t="0" r="8681" b="0"/>
            <wp:docPr id="32" name="Рисунок 2" descr="C:\Users\user\Desktop\95 сад\САЙТ 2023\Акция Не рубите ели-берегите лес\IMG-20221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5 сад\САЙТ 2023\Акция Не рубите ели-берегите лес\IMG-20221226-WA00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84" cy="29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E07" w:rsidRDefault="00CE0E07" w:rsidP="00CE0E0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E0E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105627</wp:posOffset>
            </wp:positionH>
            <wp:positionV relativeFrom="paragraph">
              <wp:posOffset>357875</wp:posOffset>
            </wp:positionV>
            <wp:extent cx="6844737" cy="1354238"/>
            <wp:effectExtent l="19050" t="0" r="0" b="0"/>
            <wp:wrapNone/>
            <wp:docPr id="33" name="Рисунок 11" descr="weihnachtsgirlapm3kgfva0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hnachtsgirlapm3kgfva0h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E07" w:rsidRDefault="00CE0E07" w:rsidP="00596F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Default="00CE0E07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Default="00CE0E07" w:rsidP="00C747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E0E07" w:rsidRDefault="00CE0E07" w:rsidP="000C1CB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596F26" w:rsidRDefault="00596F26" w:rsidP="000C1CB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596F26" w:rsidRDefault="00596F26" w:rsidP="000C1CB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0C1CB0" w:rsidRPr="00596F26" w:rsidRDefault="000C1CB0" w:rsidP="000C1CB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96F26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Задания от Деда Мороза</w:t>
      </w:r>
    </w:p>
    <w:p w:rsidR="00075D92" w:rsidRDefault="00075D92" w:rsidP="000C1CB0">
      <w:pPr>
        <w:spacing w:after="0" w:line="240" w:lineRule="auto"/>
        <w:jc w:val="center"/>
        <w:rPr>
          <w:rFonts w:ascii="ComicSansMS" w:hAnsi="ComicSansMS" w:cs="ComicSansMS"/>
          <w:color w:val="C10000"/>
          <w:sz w:val="48"/>
          <w:szCs w:val="48"/>
        </w:rPr>
      </w:pPr>
    </w:p>
    <w:p w:rsidR="000C1CB0" w:rsidRDefault="000C1CB0" w:rsidP="000C1CB0">
      <w:pPr>
        <w:spacing w:after="0" w:line="240" w:lineRule="auto"/>
        <w:rPr>
          <w:rFonts w:ascii="ComicSansMS" w:hAnsi="ComicSansMS" w:cs="ComicSansMS"/>
          <w:color w:val="C10000"/>
          <w:sz w:val="48"/>
          <w:szCs w:val="48"/>
        </w:rPr>
      </w:pPr>
      <w:r w:rsidRPr="000C1CB0">
        <w:rPr>
          <w:rFonts w:ascii="ComicSansMS" w:hAnsi="ComicSansMS" w:cs="ComicSansMS"/>
          <w:color w:val="C10000"/>
          <w:sz w:val="48"/>
          <w:szCs w:val="48"/>
        </w:rPr>
        <w:drawing>
          <wp:inline distT="0" distB="0" distL="0" distR="0">
            <wp:extent cx="3274976" cy="3524741"/>
            <wp:effectExtent l="19050" t="0" r="1624" b="0"/>
            <wp:docPr id="36" name="Рисунок 1" descr="https://i.mycdn.me/image?id=861422557370&amp;t=3&amp;plc=WEB&amp;tkn=*j7lygmmut5XFfj0QroAM13fBv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422557370&amp;t=3&amp;plc=WEB&amp;tkn=*j7lygmmut5XFfj0QroAM13fBv5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2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76" cy="35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D92">
        <w:rPr>
          <w:rFonts w:ascii="ComicSansMS" w:hAnsi="ComicSansMS" w:cs="ComicSansMS"/>
          <w:color w:val="C10000"/>
          <w:sz w:val="48"/>
          <w:szCs w:val="48"/>
        </w:rPr>
        <w:t xml:space="preserve">   </w:t>
      </w:r>
      <w:r w:rsidR="00075D92" w:rsidRPr="00075D92">
        <w:rPr>
          <w:rFonts w:ascii="ComicSansMS" w:hAnsi="ComicSansMS" w:cs="ComicSansMS"/>
          <w:color w:val="C10000"/>
          <w:sz w:val="48"/>
          <w:szCs w:val="48"/>
        </w:rPr>
        <w:drawing>
          <wp:inline distT="0" distB="0" distL="0" distR="0">
            <wp:extent cx="2992874" cy="3517557"/>
            <wp:effectExtent l="19050" t="0" r="0" b="0"/>
            <wp:docPr id="37" name="Рисунок 4" descr="https://i.mycdn.me/image?id=861422557626&amp;t=3&amp;plc=WEB&amp;tkn=*CZXCww-WitbyogIGST2MeMFvv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1422557626&amp;t=3&amp;plc=WEB&amp;tkn=*CZXCww-WitbyogIGST2MeMFvvDQ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2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73" cy="351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B0" w:rsidRDefault="000C1CB0" w:rsidP="000C1CB0">
      <w:pPr>
        <w:spacing w:after="0" w:line="240" w:lineRule="auto"/>
        <w:jc w:val="center"/>
        <w:rPr>
          <w:rFonts w:ascii="ComicSansMS" w:hAnsi="ComicSansMS" w:cs="ComicSansMS"/>
          <w:color w:val="C10000"/>
          <w:sz w:val="48"/>
          <w:szCs w:val="48"/>
        </w:rPr>
      </w:pPr>
    </w:p>
    <w:p w:rsidR="000C1CB0" w:rsidRPr="00075D92" w:rsidRDefault="00075D92" w:rsidP="00075D92">
      <w:pPr>
        <w:spacing w:after="0" w:line="240" w:lineRule="auto"/>
        <w:jc w:val="center"/>
        <w:rPr>
          <w:rFonts w:ascii="ComicSansMS" w:hAnsi="ComicSansMS" w:cs="ComicSansMS"/>
          <w:color w:val="C10000"/>
          <w:sz w:val="48"/>
          <w:szCs w:val="48"/>
        </w:rPr>
      </w:pPr>
      <w:r w:rsidRPr="00075D92">
        <w:rPr>
          <w:rFonts w:ascii="ComicSansMS" w:hAnsi="ComicSansMS" w:cs="ComicSansMS"/>
          <w:color w:val="C10000"/>
          <w:sz w:val="48"/>
          <w:szCs w:val="48"/>
        </w:rPr>
        <w:drawing>
          <wp:inline distT="0" distB="0" distL="0" distR="0">
            <wp:extent cx="5941970" cy="3970638"/>
            <wp:effectExtent l="19050" t="0" r="1630" b="0"/>
            <wp:docPr id="38" name="Рисунок 1" descr="http://www.raskraska.com/catalog0001/55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kraska.com/catalog0001/5503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0" cy="397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6614D8" w:rsidRDefault="00075D92" w:rsidP="00CB1F52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0</wp:posOffset>
            </wp:positionV>
            <wp:extent cx="6826250" cy="1424305"/>
            <wp:effectExtent l="19050" t="0" r="0" b="0"/>
            <wp:wrapNone/>
            <wp:docPr id="39" name="Рисунок 11" descr="weihnachtsgirlapm3kgfva0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hnachtsgirlapm3kgfva0h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</w:t>
      </w:r>
    </w:p>
    <w:p w:rsidR="000C1CB0" w:rsidRDefault="000C1CB0" w:rsidP="00CB1F52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1CB0" w:rsidRPr="00CB1F52" w:rsidRDefault="000C1CB0" w:rsidP="000C1C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C1CB0" w:rsidRPr="00CB1F52" w:rsidSect="00191B56">
      <w:type w:val="continuous"/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A40" w:rsidRDefault="006A4A40" w:rsidP="00F51479">
      <w:pPr>
        <w:spacing w:after="0" w:line="240" w:lineRule="auto"/>
      </w:pPr>
      <w:r>
        <w:separator/>
      </w:r>
    </w:p>
  </w:endnote>
  <w:endnote w:type="continuationSeparator" w:id="1">
    <w:p w:rsidR="006A4A40" w:rsidRDefault="006A4A40" w:rsidP="00F51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A40" w:rsidRDefault="006A4A40" w:rsidP="00F51479">
      <w:pPr>
        <w:spacing w:after="0" w:line="240" w:lineRule="auto"/>
      </w:pPr>
      <w:r>
        <w:separator/>
      </w:r>
    </w:p>
  </w:footnote>
  <w:footnote w:type="continuationSeparator" w:id="1">
    <w:p w:rsidR="006A4A40" w:rsidRDefault="006A4A40" w:rsidP="00F51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61DD4"/>
    <w:multiLevelType w:val="hybridMultilevel"/>
    <w:tmpl w:val="FEE674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56D20"/>
    <w:multiLevelType w:val="multilevel"/>
    <w:tmpl w:val="D42C4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F594E0F"/>
    <w:multiLevelType w:val="hybridMultilevel"/>
    <w:tmpl w:val="E1A072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5011"/>
    <w:rsid w:val="00004DE1"/>
    <w:rsid w:val="00075D92"/>
    <w:rsid w:val="00093BCD"/>
    <w:rsid w:val="000C1CB0"/>
    <w:rsid w:val="000D0FA5"/>
    <w:rsid w:val="00121E32"/>
    <w:rsid w:val="00166AA6"/>
    <w:rsid w:val="00191B56"/>
    <w:rsid w:val="001E3BD9"/>
    <w:rsid w:val="001F18FC"/>
    <w:rsid w:val="001F6505"/>
    <w:rsid w:val="0020771E"/>
    <w:rsid w:val="00214607"/>
    <w:rsid w:val="002240EF"/>
    <w:rsid w:val="002272C9"/>
    <w:rsid w:val="002F31E3"/>
    <w:rsid w:val="00306B7F"/>
    <w:rsid w:val="00344313"/>
    <w:rsid w:val="00414CC3"/>
    <w:rsid w:val="004A4C07"/>
    <w:rsid w:val="00515397"/>
    <w:rsid w:val="005419C5"/>
    <w:rsid w:val="00570A7A"/>
    <w:rsid w:val="00596F26"/>
    <w:rsid w:val="005B3122"/>
    <w:rsid w:val="005F41F0"/>
    <w:rsid w:val="006614D8"/>
    <w:rsid w:val="006831B5"/>
    <w:rsid w:val="0068353D"/>
    <w:rsid w:val="00692086"/>
    <w:rsid w:val="00697B9E"/>
    <w:rsid w:val="006A0BDA"/>
    <w:rsid w:val="006A4A40"/>
    <w:rsid w:val="006B0518"/>
    <w:rsid w:val="007C0792"/>
    <w:rsid w:val="007F1524"/>
    <w:rsid w:val="00846C11"/>
    <w:rsid w:val="00874206"/>
    <w:rsid w:val="00922ED8"/>
    <w:rsid w:val="009324FD"/>
    <w:rsid w:val="00941BD6"/>
    <w:rsid w:val="009533BA"/>
    <w:rsid w:val="0096522C"/>
    <w:rsid w:val="00974A31"/>
    <w:rsid w:val="00974A93"/>
    <w:rsid w:val="00975467"/>
    <w:rsid w:val="0098426E"/>
    <w:rsid w:val="00A35011"/>
    <w:rsid w:val="00A73A9C"/>
    <w:rsid w:val="00A8592B"/>
    <w:rsid w:val="00A92D8F"/>
    <w:rsid w:val="00AE5E11"/>
    <w:rsid w:val="00B16B6A"/>
    <w:rsid w:val="00BB3C82"/>
    <w:rsid w:val="00BD7BCC"/>
    <w:rsid w:val="00C7475E"/>
    <w:rsid w:val="00CB0BA6"/>
    <w:rsid w:val="00CB1F52"/>
    <w:rsid w:val="00CD3733"/>
    <w:rsid w:val="00CE0E07"/>
    <w:rsid w:val="00D3670E"/>
    <w:rsid w:val="00D61580"/>
    <w:rsid w:val="00D90678"/>
    <w:rsid w:val="00DA1839"/>
    <w:rsid w:val="00DB2D62"/>
    <w:rsid w:val="00DC3B97"/>
    <w:rsid w:val="00DE0DBF"/>
    <w:rsid w:val="00E14D90"/>
    <w:rsid w:val="00E40E9A"/>
    <w:rsid w:val="00E44600"/>
    <w:rsid w:val="00E44D43"/>
    <w:rsid w:val="00E74119"/>
    <w:rsid w:val="00EA4A9C"/>
    <w:rsid w:val="00EE0090"/>
    <w:rsid w:val="00EF11D1"/>
    <w:rsid w:val="00F16174"/>
    <w:rsid w:val="00F362CE"/>
    <w:rsid w:val="00F51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1E"/>
  </w:style>
  <w:style w:type="paragraph" w:styleId="1">
    <w:name w:val="heading 1"/>
    <w:basedOn w:val="a"/>
    <w:next w:val="a"/>
    <w:link w:val="10"/>
    <w:uiPriority w:val="9"/>
    <w:qFormat/>
    <w:rsid w:val="00DC3B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50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semiHidden/>
    <w:rsid w:val="00A35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35011"/>
    <w:rPr>
      <w:b/>
      <w:bCs/>
    </w:rPr>
  </w:style>
  <w:style w:type="paragraph" w:styleId="a4">
    <w:name w:val="Normal (Web)"/>
    <w:basedOn w:val="a"/>
    <w:uiPriority w:val="99"/>
    <w:unhideWhenUsed/>
    <w:rsid w:val="00A35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5011"/>
  </w:style>
  <w:style w:type="paragraph" w:styleId="a5">
    <w:name w:val="Balloon Text"/>
    <w:basedOn w:val="a"/>
    <w:link w:val="a6"/>
    <w:uiPriority w:val="99"/>
    <w:semiHidden/>
    <w:unhideWhenUsed/>
    <w:rsid w:val="00A3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01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92D8F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F51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51479"/>
  </w:style>
  <w:style w:type="paragraph" w:styleId="aa">
    <w:name w:val="footer"/>
    <w:basedOn w:val="a"/>
    <w:link w:val="ab"/>
    <w:uiPriority w:val="99"/>
    <w:semiHidden/>
    <w:unhideWhenUsed/>
    <w:rsid w:val="00F51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51479"/>
  </w:style>
  <w:style w:type="character" w:customStyle="1" w:styleId="c1">
    <w:name w:val="c1"/>
    <w:basedOn w:val="a0"/>
    <w:rsid w:val="00BD7BCC"/>
  </w:style>
  <w:style w:type="character" w:styleId="ac">
    <w:name w:val="Emphasis"/>
    <w:basedOn w:val="a0"/>
    <w:uiPriority w:val="20"/>
    <w:qFormat/>
    <w:rsid w:val="00974A31"/>
    <w:rPr>
      <w:i/>
      <w:iCs/>
    </w:rPr>
  </w:style>
  <w:style w:type="character" w:styleId="ad">
    <w:name w:val="Hyperlink"/>
    <w:basedOn w:val="a0"/>
    <w:uiPriority w:val="99"/>
    <w:unhideWhenUsed/>
    <w:rsid w:val="00D61580"/>
    <w:rPr>
      <w:color w:val="0000FF"/>
      <w:u w:val="single"/>
    </w:rPr>
  </w:style>
  <w:style w:type="table" w:styleId="ae">
    <w:name w:val="Table Grid"/>
    <w:basedOn w:val="a1"/>
    <w:rsid w:val="00E44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C3B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uiPriority w:val="1"/>
    <w:qFormat/>
    <w:rsid w:val="00DA183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7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DA54C-5EFD-447B-8513-9B79CD8F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1864</Words>
  <Characters>10629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2022-12-27T09:47:00Z</dcterms:created>
  <dcterms:modified xsi:type="dcterms:W3CDTF">2022-12-27T09:54:00Z</dcterms:modified>
</cp:coreProperties>
</file>